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288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C7555D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5221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Mayıs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288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C7555D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5221D0">
                        <w:rPr>
                          <w:rStyle w:val="Gl"/>
                          <w:rFonts w:ascii="Arial" w:hAnsi="Arial" w:cs="Arial"/>
                        </w:rPr>
                        <w:t xml:space="preserve"> Mayıs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CC01D2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5221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9757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3A65E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A16C4F" w:rsidRDefault="00A16C4F" w:rsidP="00B231CD">
      <w:pPr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A65E3" w:rsidRPr="003B0B28" w:rsidRDefault="00522881" w:rsidP="003A65E3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t>2</w:t>
      </w:r>
      <w:r w:rsidR="00975732">
        <w:rPr>
          <w:rFonts w:ascii="Arial" w:hAnsi="Arial" w:cs="Arial"/>
          <w:noProof/>
          <w:sz w:val="22"/>
        </w:rPr>
        <w:t>5</w:t>
      </w:r>
      <w:r w:rsidR="005221D0">
        <w:rPr>
          <w:rFonts w:ascii="Arial" w:hAnsi="Arial" w:cs="Arial"/>
          <w:noProof/>
          <w:sz w:val="22"/>
        </w:rPr>
        <w:t xml:space="preserve"> Mayıs</w:t>
      </w:r>
      <w:r w:rsidR="0076428A" w:rsidRPr="0076428A">
        <w:rPr>
          <w:rFonts w:ascii="Arial" w:hAnsi="Arial" w:cs="Arial"/>
          <w:noProof/>
          <w:sz w:val="22"/>
        </w:rPr>
        <w:t xml:space="preserve"> 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D0702F">
        <w:rPr>
          <w:rFonts w:ascii="Arial" w:hAnsi="Arial" w:cs="Arial"/>
          <w:sz w:val="22"/>
        </w:rPr>
        <w:t>0</w:t>
      </w:r>
      <w:r w:rsidR="00E6620E">
        <w:rPr>
          <w:rFonts w:ascii="Arial" w:hAnsi="Arial" w:cs="Arial"/>
          <w:sz w:val="22"/>
        </w:rPr>
        <w:t>3</w:t>
      </w:r>
      <w:r w:rsidR="00D0702F">
        <w:rPr>
          <w:rFonts w:ascii="Arial" w:hAnsi="Arial" w:cs="Arial"/>
          <w:sz w:val="22"/>
        </w:rPr>
        <w:t>.</w:t>
      </w:r>
      <w:r w:rsidR="00E6620E">
        <w:rPr>
          <w:rFonts w:ascii="Arial" w:hAnsi="Arial" w:cs="Arial"/>
          <w:sz w:val="22"/>
        </w:rPr>
        <w:t>5</w:t>
      </w:r>
      <w:r w:rsidR="00975732">
        <w:rPr>
          <w:rFonts w:ascii="Arial" w:hAnsi="Arial" w:cs="Arial"/>
          <w:sz w:val="22"/>
        </w:rPr>
        <w:t>0</w:t>
      </w:r>
      <w:r w:rsidR="00D0702F">
        <w:rPr>
          <w:rFonts w:ascii="Arial" w:hAnsi="Arial" w:cs="Arial"/>
          <w:sz w:val="22"/>
        </w:rPr>
        <w:t>’</w:t>
      </w:r>
      <w:r w:rsidR="00E6620E">
        <w:rPr>
          <w:rFonts w:ascii="Arial" w:hAnsi="Arial" w:cs="Arial"/>
          <w:sz w:val="22"/>
        </w:rPr>
        <w:t>d</w:t>
      </w:r>
      <w:r w:rsidR="00451597">
        <w:rPr>
          <w:rFonts w:ascii="Arial" w:hAnsi="Arial" w:cs="Arial"/>
          <w:sz w:val="22"/>
        </w:rPr>
        <w:t>e</w:t>
      </w:r>
      <w:r w:rsidR="0076428A" w:rsidRPr="0076428A">
        <w:rPr>
          <w:rFonts w:ascii="Arial" w:hAnsi="Arial" w:cs="Arial"/>
          <w:sz w:val="22"/>
        </w:rPr>
        <w:t xml:space="preserve">, </w:t>
      </w:r>
      <w:r w:rsidR="00CC01D2">
        <w:rPr>
          <w:rFonts w:ascii="Arial" w:hAnsi="Arial" w:cs="Arial"/>
          <w:sz w:val="22"/>
          <w:szCs w:val="22"/>
        </w:rPr>
        <w:t>Muğla</w:t>
      </w:r>
      <w:r w:rsidR="00B231CD" w:rsidRPr="00B231CD">
        <w:rPr>
          <w:rFonts w:ascii="Arial" w:hAnsi="Arial" w:cs="Arial"/>
          <w:sz w:val="22"/>
          <w:szCs w:val="22"/>
        </w:rPr>
        <w:t xml:space="preserve"> ili </w:t>
      </w:r>
      <w:r w:rsidR="00CC01D2">
        <w:rPr>
          <w:rFonts w:ascii="Arial" w:hAnsi="Arial" w:cs="Arial"/>
          <w:sz w:val="22"/>
          <w:szCs w:val="22"/>
        </w:rPr>
        <w:t xml:space="preserve">Bodrum </w:t>
      </w:r>
      <w:r w:rsidR="00B231CD" w:rsidRPr="00B231CD">
        <w:rPr>
          <w:rFonts w:ascii="Arial" w:hAnsi="Arial" w:cs="Arial"/>
          <w:sz w:val="22"/>
          <w:szCs w:val="22"/>
        </w:rPr>
        <w:t xml:space="preserve">ilçesi </w:t>
      </w:r>
      <w:r w:rsidR="003A65E3" w:rsidRPr="0076428A">
        <w:rPr>
          <w:rFonts w:ascii="Arial" w:hAnsi="Arial" w:cs="Arial"/>
          <w:sz w:val="22"/>
        </w:rPr>
        <w:t xml:space="preserve">açıklarında </w:t>
      </w:r>
      <w:r w:rsidR="00962ADE">
        <w:rPr>
          <w:rFonts w:ascii="Arial" w:hAnsi="Arial" w:cs="Arial"/>
          <w:sz w:val="22"/>
        </w:rPr>
        <w:t>can salı</w:t>
      </w:r>
      <w:r w:rsidR="003A65E3">
        <w:rPr>
          <w:rFonts w:ascii="Arial" w:hAnsi="Arial" w:cs="Arial"/>
          <w:sz w:val="22"/>
        </w:rPr>
        <w:t xml:space="preserve"> </w:t>
      </w:r>
      <w:r w:rsidR="003A65E3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A65E3">
        <w:rPr>
          <w:rFonts w:ascii="Arial" w:hAnsi="Arial" w:cs="Arial"/>
          <w:sz w:val="22"/>
        </w:rPr>
        <w:t>revlendirilen Sahil Güvenlik Botu</w:t>
      </w:r>
      <w:r w:rsidR="003A65E3" w:rsidRPr="003B0B28">
        <w:rPr>
          <w:rFonts w:ascii="Arial" w:hAnsi="Arial" w:cs="Arial"/>
          <w:sz w:val="22"/>
        </w:rPr>
        <w:t xml:space="preserve"> </w:t>
      </w:r>
      <w:r w:rsidR="003A65E3" w:rsidRPr="00F33A6F">
        <w:rPr>
          <w:rFonts w:ascii="Arial" w:hAnsi="Arial" w:cs="Arial"/>
          <w:sz w:val="22"/>
        </w:rPr>
        <w:t>(</w:t>
      </w:r>
      <w:r w:rsidR="00E6620E">
        <w:rPr>
          <w:rFonts w:ascii="Arial" w:hAnsi="Arial" w:cs="Arial"/>
          <w:sz w:val="22"/>
        </w:rPr>
        <w:t>KB-4302</w:t>
      </w:r>
      <w:r w:rsidR="003A65E3" w:rsidRPr="00F33A6F">
        <w:rPr>
          <w:rFonts w:ascii="Arial" w:hAnsi="Arial" w:cs="Arial"/>
          <w:sz w:val="22"/>
        </w:rPr>
        <w:t>)</w:t>
      </w:r>
      <w:r w:rsidR="003A65E3" w:rsidRPr="003B0B28">
        <w:rPr>
          <w:rFonts w:ascii="Arial" w:hAnsi="Arial" w:cs="Arial"/>
          <w:sz w:val="22"/>
        </w:rPr>
        <w:t xml:space="preserve"> tarafından Yunanistan unsurlarınc</w:t>
      </w:r>
      <w:r w:rsidR="003A65E3">
        <w:rPr>
          <w:rFonts w:ascii="Arial" w:hAnsi="Arial" w:cs="Arial"/>
          <w:sz w:val="22"/>
        </w:rPr>
        <w:t xml:space="preserve">a Türk Karasularına geri itilen </w:t>
      </w:r>
      <w:r w:rsidR="003A65E3">
        <w:rPr>
          <w:rFonts w:ascii="Arial" w:hAnsi="Arial" w:cs="Arial"/>
          <w:sz w:val="22"/>
        </w:rPr>
        <w:br/>
      </w:r>
      <w:r w:rsidR="00962ADE">
        <w:rPr>
          <w:rFonts w:ascii="Arial" w:hAnsi="Arial" w:cs="Arial"/>
          <w:sz w:val="22"/>
        </w:rPr>
        <w:t>can salı</w:t>
      </w:r>
      <w:r w:rsidR="003A65E3">
        <w:rPr>
          <w:rFonts w:ascii="Arial" w:hAnsi="Arial" w:cs="Arial"/>
          <w:sz w:val="22"/>
        </w:rPr>
        <w:t xml:space="preserve"> i</w:t>
      </w:r>
      <w:r w:rsidR="003A65E3" w:rsidRPr="003B0B28">
        <w:rPr>
          <w:rFonts w:ascii="Arial" w:hAnsi="Arial" w:cs="Arial"/>
          <w:sz w:val="22"/>
        </w:rPr>
        <w:t xml:space="preserve">çerisindeki </w:t>
      </w:r>
      <w:r w:rsidR="00975732">
        <w:rPr>
          <w:rFonts w:ascii="Arial" w:hAnsi="Arial" w:cs="Arial"/>
          <w:sz w:val="22"/>
        </w:rPr>
        <w:t>2</w:t>
      </w:r>
      <w:r w:rsidR="003A65E3">
        <w:rPr>
          <w:rFonts w:ascii="Arial" w:hAnsi="Arial" w:cs="Arial"/>
          <w:sz w:val="22"/>
        </w:rPr>
        <w:t xml:space="preserve"> </w:t>
      </w:r>
      <w:r w:rsidR="003A65E3" w:rsidRPr="003B0B28">
        <w:rPr>
          <w:rFonts w:ascii="Arial" w:hAnsi="Arial" w:cs="Arial"/>
          <w:sz w:val="22"/>
        </w:rPr>
        <w:t>düzensiz göçmen kurtarılmıştır. </w:t>
      </w:r>
    </w:p>
    <w:p w:rsidR="009908B6" w:rsidRDefault="009908B6" w:rsidP="003A65E3">
      <w:pPr>
        <w:jc w:val="both"/>
        <w:rPr>
          <w:rFonts w:ascii="Arial" w:hAnsi="Arial" w:cs="Arial"/>
          <w:sz w:val="22"/>
          <w:szCs w:val="22"/>
        </w:rPr>
      </w:pP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Pr="009908B6" w:rsidRDefault="00610CA1" w:rsidP="009908B6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48260</wp:posOffset>
            </wp:positionV>
            <wp:extent cx="3933825" cy="2949575"/>
            <wp:effectExtent l="0" t="0" r="9525" b="3175"/>
            <wp:wrapTight wrapText="bothSides">
              <wp:wrapPolygon edited="0">
                <wp:start x="0" y="0"/>
                <wp:lineTo x="0" y="21484"/>
                <wp:lineTo x="21548" y="21484"/>
                <wp:lineTo x="2154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73033" w:rsidRPr="009908B6" w:rsidRDefault="00973033" w:rsidP="009908B6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9908B6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5332D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A72E2"/>
    <w:rsid w:val="001B0343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1E20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2421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A65E3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1597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36A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D0"/>
    <w:rsid w:val="005221F1"/>
    <w:rsid w:val="0052288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07AB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0CA1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A4FD2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2ADE"/>
    <w:rsid w:val="00963094"/>
    <w:rsid w:val="0096440D"/>
    <w:rsid w:val="00964E53"/>
    <w:rsid w:val="00965C10"/>
    <w:rsid w:val="009667AA"/>
    <w:rsid w:val="0097126D"/>
    <w:rsid w:val="00973033"/>
    <w:rsid w:val="00975732"/>
    <w:rsid w:val="0098496D"/>
    <w:rsid w:val="0098744C"/>
    <w:rsid w:val="009908B6"/>
    <w:rsid w:val="00995E91"/>
    <w:rsid w:val="00996353"/>
    <w:rsid w:val="00996696"/>
    <w:rsid w:val="009A2B75"/>
    <w:rsid w:val="009A52A5"/>
    <w:rsid w:val="009A615E"/>
    <w:rsid w:val="009B0FC1"/>
    <w:rsid w:val="009B1547"/>
    <w:rsid w:val="009B1EE5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C39"/>
    <w:rsid w:val="00A16C4F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6645"/>
    <w:rsid w:val="00B177AC"/>
    <w:rsid w:val="00B231CD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55D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C01D2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0702F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113CF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620E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175AB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1C55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8FE2"/>
  <w15:chartTrackingRefBased/>
  <w15:docId w15:val="{A3991408-D791-4994-8AC8-B5BF342C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F7673-DE75-41DA-91E4-78ACCC39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</cp:lastModifiedBy>
  <cp:revision>5</cp:revision>
  <cp:lastPrinted>2022-05-24T15:04:00Z</cp:lastPrinted>
  <dcterms:created xsi:type="dcterms:W3CDTF">2022-05-25T10:48:00Z</dcterms:created>
  <dcterms:modified xsi:type="dcterms:W3CDTF">2022-05-25T11:06:00Z</dcterms:modified>
</cp:coreProperties>
</file>